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8B150E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0E">
        <w:rPr>
          <w:rFonts w:ascii="Times New Roman" w:hAnsi="Times New Roman" w:cs="Times New Roman"/>
          <w:b/>
          <w:sz w:val="28"/>
          <w:szCs w:val="28"/>
        </w:rPr>
        <w:t>Заседание комиссии от 20.05.2015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A71272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150E" w:rsidRPr="008B15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B150E" w:rsidRPr="008B150E">
        <w:rPr>
          <w:rFonts w:ascii="Times New Roman" w:hAnsi="Times New Roman" w:cs="Times New Roman"/>
          <w:sz w:val="28"/>
          <w:szCs w:val="28"/>
        </w:rPr>
        <w:t>.2015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A71272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 г</w:t>
      </w:r>
      <w:r w:rsidR="00C155EB">
        <w:rPr>
          <w:rFonts w:ascii="Times New Roman" w:hAnsi="Times New Roman"/>
          <w:sz w:val="28"/>
          <w:szCs w:val="28"/>
        </w:rPr>
        <w:t>ражданским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пода</w:t>
      </w:r>
      <w:r w:rsidR="00C155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C155EB" w:rsidRPr="00C155E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C155EB" w:rsidRPr="00C155EB">
        <w:rPr>
          <w:rFonts w:ascii="Times New Roman" w:hAnsi="Times New Roman"/>
          <w:sz w:val="28"/>
          <w:szCs w:val="28"/>
        </w:rPr>
        <w:t>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</w:t>
      </w:r>
      <w:r w:rsidR="00A71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A71272"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</w:t>
      </w:r>
      <w:proofErr w:type="gramEnd"/>
      <w:r w:rsidRPr="00E60520">
        <w:rPr>
          <w:color w:val="000000"/>
          <w:sz w:val="28"/>
          <w:szCs w:val="28"/>
        </w:rPr>
        <w:t xml:space="preserve">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6626"/>
    <w:rsid w:val="003C2ED4"/>
    <w:rsid w:val="00441804"/>
    <w:rsid w:val="008B150E"/>
    <w:rsid w:val="00A71272"/>
    <w:rsid w:val="00BE26B5"/>
    <w:rsid w:val="00C155EB"/>
    <w:rsid w:val="00E06BF7"/>
    <w:rsid w:val="00E14457"/>
    <w:rsid w:val="00E6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Naboka_kl</cp:lastModifiedBy>
  <cp:revision>2</cp:revision>
  <cp:lastPrinted>2015-08-26T04:27:00Z</cp:lastPrinted>
  <dcterms:created xsi:type="dcterms:W3CDTF">2015-08-26T03:26:00Z</dcterms:created>
  <dcterms:modified xsi:type="dcterms:W3CDTF">2015-09-14T23:45:00Z</dcterms:modified>
</cp:coreProperties>
</file>